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0E" w:rsidRDefault="00C6304C">
      <w:pPr>
        <w:pStyle w:val="Standard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 xml:space="preserve">MODULO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DI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VERSAMENTO PER L’ISCRIZIONE</w:t>
      </w:r>
    </w:p>
    <w:p w:rsidR="00CA3C0E" w:rsidRDefault="00CA3C0E">
      <w:pPr>
        <w:pStyle w:val="Standard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A3C0E" w:rsidRDefault="00C6304C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AI DIALOGHI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DIRITTO PROCESSUALE CIVILE</w:t>
      </w:r>
    </w:p>
    <w:p w:rsidR="00CA3C0E" w:rsidRDefault="00CA3C0E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CA3C0E" w:rsidRDefault="00C6304C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UNIVERSITA’ DEGLI STUDI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PARMA</w:t>
      </w:r>
    </w:p>
    <w:p w:rsidR="00CA3C0E" w:rsidRDefault="00C6304C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Dipartimento di Giurisprudenza</w:t>
      </w:r>
    </w:p>
    <w:p w:rsidR="00CA3C0E" w:rsidRDefault="00CA3C0E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971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7"/>
        <w:gridCol w:w="671"/>
        <w:gridCol w:w="788"/>
        <w:gridCol w:w="1080"/>
        <w:gridCol w:w="803"/>
        <w:gridCol w:w="439"/>
        <w:gridCol w:w="437"/>
        <w:gridCol w:w="613"/>
        <w:gridCol w:w="248"/>
        <w:gridCol w:w="321"/>
        <w:gridCol w:w="804"/>
        <w:gridCol w:w="466"/>
        <w:gridCol w:w="876"/>
        <w:gridCol w:w="439"/>
        <w:gridCol w:w="408"/>
        <w:gridCol w:w="500"/>
        <w:gridCol w:w="71"/>
      </w:tblGrid>
      <w:tr w:rsidR="00CA3C0E">
        <w:trPr>
          <w:trHeight w:val="458"/>
        </w:trPr>
        <w:tc>
          <w:tcPr>
            <w:tcW w:w="9900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3B485F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rect id="Rettangolo 1" o:spid="_x0000_s1026" style="position:absolute;margin-left:97.45pt;margin-top:4.45pt;width:12.85pt;height:12.15pt;z-index:251658240;visibility:visible;mso-wrap-style:non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" strokeweight="1pt">
                  <v:textbox inset="0,0,0,0">
                    <w:txbxContent>
                      <w:p w:rsidR="00CA3C0E" w:rsidRDefault="00CA3C0E"/>
                    </w:txbxContent>
                  </v:textbox>
                </v:rect>
              </w:pict>
            </w:r>
            <w:r w:rsidR="00C63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Intero ciclo di incontri      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rPr>
          <w:trHeight w:val="457"/>
        </w:trPr>
        <w:tc>
          <w:tcPr>
            <w:tcW w:w="3546" w:type="dxa"/>
            <w:gridSpan w:val="4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singola lezione:</w:t>
            </w:r>
          </w:p>
          <w:p w:rsidR="00CA3C0E" w:rsidRDefault="003B485F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rect id="Rettangolo 2" o:spid="_x0000_s1027" style="position:absolute;margin-left:97.45pt;margin-top:4.45pt;width:12.85pt;height:12.15pt;z-index:251659264;visibility:visible;mso-wrap-style:non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" strokeweight="1pt">
                  <v:textbox inset="0,0,0,0">
                    <w:txbxContent>
                      <w:p w:rsidR="00CA3C0E" w:rsidRDefault="00CA3C0E"/>
                    </w:txbxContent>
                  </v:textbox>
                </v:rect>
              </w:pict>
            </w:r>
            <w:r w:rsidR="00C6304C">
              <w:rPr>
                <w:rFonts w:ascii="Arial" w:hAnsi="Arial" w:cs="Arial"/>
                <w:b/>
                <w:bCs/>
                <w:sz w:val="16"/>
                <w:szCs w:val="16"/>
              </w:rPr>
              <w:t>25 ottobre 2019</w:t>
            </w:r>
          </w:p>
          <w:p w:rsidR="00CA3C0E" w:rsidRDefault="00CA3C0E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3C0E" w:rsidRDefault="003B485F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rect id="Rettangolo 3" o:spid="_x0000_s1028" style="position:absolute;margin-left:97.45pt;margin-top:4.45pt;width:12.85pt;height:12.15pt;z-index:2;visibility:visible;mso-wrap-style:non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" strokeweight="1pt">
                  <v:textbox inset="0,0,0,0">
                    <w:txbxContent>
                      <w:p w:rsidR="00CA3C0E" w:rsidRDefault="00CA3C0E"/>
                    </w:txbxContent>
                  </v:textbox>
                </v:rect>
              </w:pict>
            </w:r>
            <w:r w:rsidR="00C6304C">
              <w:rPr>
                <w:rFonts w:ascii="Arial" w:hAnsi="Arial" w:cs="Arial"/>
                <w:b/>
                <w:bCs/>
                <w:sz w:val="16"/>
                <w:szCs w:val="16"/>
              </w:rPr>
              <w:t>27 marzo 2020</w:t>
            </w:r>
          </w:p>
          <w:p w:rsidR="00CA3C0E" w:rsidRDefault="00CA3C0E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65" w:type="dxa"/>
            <w:gridSpan w:val="7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A3C0E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3C0E" w:rsidRDefault="003B485F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rect id="Rettangolo 4" o:spid="_x0000_s1029" style="position:absolute;margin-left:97.45pt;margin-top:4.45pt;width:12.85pt;height:12.15pt;z-index:3;visibility:visible;mso-wrap-style:non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" strokeweight="1pt">
                  <v:textbox inset="0,0,0,0">
                    <w:txbxContent>
                      <w:p w:rsidR="00CA3C0E" w:rsidRDefault="00CA3C0E"/>
                    </w:txbxContent>
                  </v:textbox>
                </v:rect>
              </w:pict>
            </w:r>
            <w:r w:rsidR="00C6304C">
              <w:rPr>
                <w:rFonts w:ascii="Arial" w:hAnsi="Arial" w:cs="Arial"/>
                <w:b/>
                <w:bCs/>
                <w:sz w:val="16"/>
                <w:szCs w:val="16"/>
              </w:rPr>
              <w:t>15 novembre 2019</w:t>
            </w:r>
          </w:p>
          <w:p w:rsidR="00CA3C0E" w:rsidRDefault="00CA3C0E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3C0E" w:rsidRDefault="003B485F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rect id="Rettangolo 5" o:spid="_x0000_s1030" style="position:absolute;margin-left:97.45pt;margin-top:4.45pt;width:12.85pt;height:12.15pt;z-index:4;visibility:visible;mso-wrap-style:non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" strokeweight="1pt">
                  <v:textbox inset="0,0,0,0">
                    <w:txbxContent>
                      <w:p w:rsidR="00CA3C0E" w:rsidRDefault="00CA3C0E"/>
                    </w:txbxContent>
                  </v:textbox>
                </v:rect>
              </w:pict>
            </w:r>
            <w:r w:rsidR="00C6304C">
              <w:rPr>
                <w:rFonts w:ascii="Arial" w:hAnsi="Arial" w:cs="Arial"/>
                <w:b/>
                <w:bCs/>
                <w:sz w:val="16"/>
                <w:szCs w:val="16"/>
              </w:rPr>
              <w:t>17 aprile 2020</w:t>
            </w:r>
          </w:p>
        </w:tc>
        <w:tc>
          <w:tcPr>
            <w:tcW w:w="2760" w:type="dxa"/>
            <w:gridSpan w:val="6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A3C0E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3C0E" w:rsidRDefault="003B485F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rect id="Rettangolo 6" o:spid="_x0000_s1031" style="position:absolute;margin-left:97.45pt;margin-top:4.45pt;width:12.85pt;height:12.15pt;z-index:5;visibility:visible;mso-wrap-style:non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" strokeweight="1pt">
                  <v:textbox inset="0,0,0,0">
                    <w:txbxContent>
                      <w:p w:rsidR="00CA3C0E" w:rsidRDefault="00CA3C0E"/>
                    </w:txbxContent>
                  </v:textbox>
                </v:rect>
              </w:pict>
            </w:r>
            <w:r w:rsidR="00C6304C">
              <w:rPr>
                <w:rFonts w:ascii="Arial" w:hAnsi="Arial" w:cs="Arial"/>
                <w:b/>
                <w:bCs/>
                <w:sz w:val="16"/>
                <w:szCs w:val="16"/>
              </w:rPr>
              <w:t>21 febbraio 2020</w:t>
            </w:r>
          </w:p>
        </w:tc>
      </w:tr>
      <w:tr w:rsidR="00CA3C0E">
        <w:tc>
          <w:tcPr>
            <w:tcW w:w="9900" w:type="dxa"/>
            <w:gridSpan w:val="16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A3C0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c>
          <w:tcPr>
            <w:tcW w:w="9900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Dati relativi al partecipante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c>
          <w:tcPr>
            <w:tcW w:w="1007" w:type="dxa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421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3885" w:type="dxa"/>
            <w:gridSpan w:val="8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16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3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2294" w:type="dxa"/>
            <w:gridSpan w:val="5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Residenza: Città</w:t>
            </w:r>
          </w:p>
        </w:tc>
        <w:tc>
          <w:tcPr>
            <w:tcW w:w="6875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4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571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875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4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571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54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885" w:type="dxa"/>
            <w:gridSpan w:val="8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c>
          <w:tcPr>
            <w:tcW w:w="2466" w:type="dxa"/>
            <w:gridSpan w:val="3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del versamento €</w:t>
            </w:r>
          </w:p>
        </w:tc>
        <w:tc>
          <w:tcPr>
            <w:tcW w:w="1883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643" w:type="dxa"/>
            <w:gridSpan w:val="9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(     /     )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 lettere</w:t>
            </w:r>
          </w:p>
        </w:tc>
        <w:tc>
          <w:tcPr>
            <w:tcW w:w="979" w:type="dxa"/>
            <w:gridSpan w:val="3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A3C0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A3C0E">
        <w:tc>
          <w:tcPr>
            <w:tcW w:w="9900" w:type="dxa"/>
            <w:gridSpan w:val="16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before="120" w:after="12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da accreditare tramite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bonifico bancario</w:t>
            </w:r>
            <w:r>
              <w:rPr>
                <w:rFonts w:ascii="Arial" w:hAnsi="Arial" w:cs="Arial"/>
                <w:sz w:val="18"/>
                <w:szCs w:val="18"/>
              </w:rPr>
              <w:t xml:space="preserve"> sul conto corrente intestato all’Università degli Studi di Parma Via Università 12 - 43121 Parma Italia - C.F./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P.IVA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IT00308780345 codice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IBAN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IT25L0623012700000038436533 </w:t>
            </w:r>
            <w:r>
              <w:rPr>
                <w:rFonts w:ascii="Arial" w:hAnsi="Arial" w:cs="Arial"/>
                <w:sz w:val="18"/>
                <w:szCs w:val="18"/>
              </w:rPr>
              <w:t xml:space="preserve">indicando nella causale Dipartimento di Giurisprudenza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Dialoghi di diritto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 il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Nominativo del partecipante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c>
          <w:tcPr>
            <w:tcW w:w="9900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Dati relativi all’intestatario della fattura</w:t>
            </w:r>
          </w:p>
          <w:p w:rsidR="00CA3C0E" w:rsidRDefault="00C6304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(da compilarsi  SOLO se l’intestatario è diverso dal partecipante)</w:t>
            </w:r>
          </w:p>
          <w:p w:rsidR="00CA3C0E" w:rsidRDefault="00C6304C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fattura verrà riportato il nominativo del partecipante al corso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c>
          <w:tcPr>
            <w:tcW w:w="9900" w:type="dxa"/>
            <w:gridSpan w:val="16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 persona fisica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c>
          <w:tcPr>
            <w:tcW w:w="1007" w:type="dxa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421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3885" w:type="dxa"/>
            <w:gridSpan w:val="8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16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3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2294" w:type="dxa"/>
            <w:gridSpan w:val="5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Residenza: Città</w:t>
            </w:r>
          </w:p>
        </w:tc>
        <w:tc>
          <w:tcPr>
            <w:tcW w:w="6875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4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571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875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4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571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11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29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3885" w:type="dxa"/>
            <w:gridSpan w:val="8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c>
          <w:tcPr>
            <w:tcW w:w="9900" w:type="dxa"/>
            <w:gridSpan w:val="16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 persona giuridica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222" w:type="dxa"/>
            <w:gridSpan w:val="14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6875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4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571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875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4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571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c>
          <w:tcPr>
            <w:tcW w:w="1678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110" w:type="dxa"/>
            <w:gridSpan w:val="4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298" w:type="dxa"/>
            <w:gridSpan w:val="3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3885" w:type="dxa"/>
            <w:gridSpan w:val="8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c>
          <w:tcPr>
            <w:tcW w:w="9900" w:type="dxa"/>
            <w:gridSpan w:val="16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A3C0E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c>
          <w:tcPr>
            <w:tcW w:w="990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altresì di aver preso atto delle disposizioni contenute nel Codice Etico dell’Università degli Studi di Parma pubblicato al link </w:t>
            </w:r>
            <w:hyperlink r:id="rId6" w:history="1">
              <w:r>
                <w:rPr>
                  <w:rFonts w:ascii="Arial" w:hAnsi="Arial" w:cs="Arial"/>
                  <w:sz w:val="18"/>
                  <w:szCs w:val="18"/>
                </w:rPr>
                <w:t>http://www.unipr.it/ateneo/albo-online/codice-etico</w:t>
              </w:r>
            </w:hyperlink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c>
          <w:tcPr>
            <w:tcW w:w="9900" w:type="dxa"/>
            <w:gridSpan w:val="16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Il presente modulo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unitamente alla copia del bonifico bancario</w:t>
            </w:r>
            <w:r>
              <w:rPr>
                <w:rFonts w:ascii="Arial" w:hAnsi="Arial" w:cs="Arial"/>
                <w:sz w:val="18"/>
                <w:szCs w:val="18"/>
              </w:rPr>
              <w:t xml:space="preserve"> è 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inviare all’indirizzo mail:    </w:t>
            </w:r>
            <w:hyperlink r:id="rId7" w:history="1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giurisp.contabilita@unipr.it</w:t>
              </w:r>
            </w:hyperlink>
          </w:p>
          <w:p w:rsidR="00CA3C0E" w:rsidRDefault="00CA3C0E">
            <w:pPr>
              <w:pStyle w:val="Standard"/>
              <w:spacing w:before="120" w:after="120" w:line="240" w:lineRule="auto"/>
              <w:jc w:val="both"/>
            </w:pP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c>
          <w:tcPr>
            <w:tcW w:w="6407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A3C0E">
            <w:pPr>
              <w:pStyle w:val="Standard"/>
              <w:spacing w:after="0" w:line="240" w:lineRule="auto"/>
              <w:ind w:left="6372" w:firstLine="7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7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 PARTECIPANTE</w:t>
            </w:r>
          </w:p>
          <w:p w:rsidR="00CA3C0E" w:rsidRDefault="00CA3C0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A3C0E" w:rsidRDefault="00CA3C0E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0E">
        <w:tc>
          <w:tcPr>
            <w:tcW w:w="9900" w:type="dxa"/>
            <w:gridSpan w:val="1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 dati inseriti saranno trattati unicamente per finalità istituzionali dell’Università degli Studi di Parma</w:t>
            </w:r>
          </w:p>
          <w:p w:rsidR="00CA3C0E" w:rsidRDefault="00C6304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(Codice in materia di protezione dei dati personali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D.Lgs.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30/6/2003, N. 196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3C0E" w:rsidRDefault="00C6304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L’informativa completa è consultabile all’indirizzo </w:t>
            </w:r>
            <w:hyperlink r:id="rId8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www.unipr.it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alla voce Privacy.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</w:tbl>
    <w:p w:rsidR="00CA3C0E" w:rsidRDefault="00CA3C0E">
      <w:pPr>
        <w:pStyle w:val="Standard"/>
        <w:spacing w:after="0" w:line="240" w:lineRule="auto"/>
      </w:pPr>
    </w:p>
    <w:sectPr w:rsidR="00CA3C0E" w:rsidSect="003B485F"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A1" w:rsidRDefault="00CD30A1">
      <w:pPr>
        <w:spacing w:after="0" w:line="240" w:lineRule="auto"/>
      </w:pPr>
      <w:r>
        <w:separator/>
      </w:r>
    </w:p>
  </w:endnote>
  <w:endnote w:type="continuationSeparator" w:id="0">
    <w:p w:rsidR="00CD30A1" w:rsidRDefault="00CD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A1" w:rsidRDefault="00CD30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30A1" w:rsidRDefault="00CD3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3C0E"/>
    <w:rsid w:val="001B7E1C"/>
    <w:rsid w:val="003B485F"/>
    <w:rsid w:val="00607C8C"/>
    <w:rsid w:val="00C6304C"/>
    <w:rsid w:val="00CA3C0E"/>
    <w:rsid w:val="00CD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8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B485F"/>
    <w:pPr>
      <w:widowControl/>
    </w:pPr>
  </w:style>
  <w:style w:type="paragraph" w:customStyle="1" w:styleId="Heading">
    <w:name w:val="Heading"/>
    <w:basedOn w:val="Standard"/>
    <w:next w:val="Textbody"/>
    <w:rsid w:val="003B485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B485F"/>
    <w:pPr>
      <w:spacing w:after="120"/>
    </w:pPr>
  </w:style>
  <w:style w:type="paragraph" w:styleId="Elenco">
    <w:name w:val="List"/>
    <w:basedOn w:val="Textbody"/>
    <w:rsid w:val="003B485F"/>
    <w:rPr>
      <w:rFonts w:cs="Lucida Sans"/>
    </w:rPr>
  </w:style>
  <w:style w:type="paragraph" w:styleId="Didascalia">
    <w:name w:val="caption"/>
    <w:basedOn w:val="Standard"/>
    <w:rsid w:val="003B48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B485F"/>
    <w:pPr>
      <w:suppressLineNumbers/>
    </w:pPr>
    <w:rPr>
      <w:rFonts w:cs="Lucida Sans"/>
    </w:rPr>
  </w:style>
  <w:style w:type="paragraph" w:styleId="Testofumetto">
    <w:name w:val="Balloon Text"/>
    <w:basedOn w:val="Standard"/>
    <w:rsid w:val="003B48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B485F"/>
    <w:pPr>
      <w:suppressLineNumbers/>
    </w:pPr>
  </w:style>
  <w:style w:type="character" w:customStyle="1" w:styleId="TestofumettoCarattere">
    <w:name w:val="Testo fumetto Carattere"/>
    <w:basedOn w:val="Carpredefinitoparagrafo"/>
    <w:rsid w:val="003B485F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3B485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urisp.contabilita@unip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r.it/ateneo/albo-online/codice-eti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CASALI</dc:creator>
  <cp:lastModifiedBy>Luca</cp:lastModifiedBy>
  <cp:revision>2</cp:revision>
  <cp:lastPrinted>2016-09-06T08:18:00Z</cp:lastPrinted>
  <dcterms:created xsi:type="dcterms:W3CDTF">2019-10-18T15:07:00Z</dcterms:created>
  <dcterms:modified xsi:type="dcterms:W3CDTF">2019-10-18T15:07:00Z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